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F2DD" w14:textId="5DADE15D" w:rsidR="00610CF0" w:rsidRPr="007566B6" w:rsidRDefault="00610CF0" w:rsidP="00610CF0">
      <w:pPr>
        <w:pStyle w:val="a"/>
        <w:ind w:left="3223"/>
      </w:pPr>
      <w:r w:rsidRPr="004D4835">
        <w:rPr>
          <w:rFonts w:ascii="Courier New" w:hAnsi="Courier New" w:cs="Courier New"/>
          <w:b/>
          <w:noProof/>
          <w:lang w:eastAsia="it-IT"/>
        </w:rPr>
        <w:drawing>
          <wp:inline distT="0" distB="0" distL="0" distR="0" wp14:anchorId="1890C40D" wp14:editId="47E956A5">
            <wp:extent cx="601980" cy="678180"/>
            <wp:effectExtent l="0" t="0" r="762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</w:t>
      </w:r>
      <w:r w:rsidRPr="004D4835">
        <w:rPr>
          <w:noProof/>
          <w:lang w:eastAsia="it-IT"/>
        </w:rPr>
        <w:drawing>
          <wp:inline distT="0" distB="0" distL="0" distR="0" wp14:anchorId="04BDE691" wp14:editId="797344E6">
            <wp:extent cx="1882140" cy="693420"/>
            <wp:effectExtent l="0" t="0" r="3810" b="0"/>
            <wp:docPr id="2" name="Immagine 2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massimo\Desktop\Ambrosini_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 </w:t>
      </w:r>
    </w:p>
    <w:p w14:paraId="176BC5E1" w14:textId="77777777" w:rsidR="00610CF0" w:rsidRPr="0031653B" w:rsidRDefault="00610CF0" w:rsidP="00610CF0">
      <w:pPr>
        <w:spacing w:before="62"/>
        <w:ind w:left="435" w:right="402"/>
        <w:jc w:val="center"/>
        <w:rPr>
          <w:rFonts w:ascii="Arial" w:hAnsi="Arial"/>
          <w:i/>
          <w:sz w:val="24"/>
        </w:rPr>
      </w:pPr>
      <w:r w:rsidRPr="0031653B">
        <w:rPr>
          <w:rFonts w:ascii="Arial" w:hAnsi="Arial"/>
          <w:i/>
          <w:sz w:val="24"/>
        </w:rPr>
        <w:t>Istituto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Professionale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Stato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per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i</w:t>
      </w:r>
      <w:r w:rsidRPr="0031653B">
        <w:rPr>
          <w:rFonts w:ascii="Arial" w:hAnsi="Arial"/>
          <w:i/>
          <w:spacing w:val="-6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Servizi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Enogastronomia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Ospitalità</w:t>
      </w:r>
      <w:r w:rsidRPr="0031653B">
        <w:rPr>
          <w:rFonts w:ascii="Arial" w:hAnsi="Arial"/>
          <w:i/>
          <w:spacing w:val="-1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Alberghiera</w:t>
      </w:r>
    </w:p>
    <w:p w14:paraId="1C93080E" w14:textId="77777777" w:rsidR="00610CF0" w:rsidRDefault="00610CF0" w:rsidP="00610CF0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tbl>
      <w:tblPr>
        <w:tblpPr w:leftFromText="180" w:rightFromText="180" w:vertAnchor="text" w:horzAnchor="margin" w:tblpY="200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10CF0" w14:paraId="2E784C32" w14:textId="77777777" w:rsidTr="00610CF0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0EF7E1" w14:textId="77777777" w:rsidR="00610CF0" w:rsidRDefault="00610CF0" w:rsidP="00610CF0">
            <w:pPr>
              <w:spacing w:before="120" w:after="120" w:line="276" w:lineRule="auto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14:paraId="004860D0" w14:textId="77777777" w:rsidR="00610CF0" w:rsidRDefault="00610CF0" w:rsidP="00610CF0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73B6B884" w14:textId="77777777" w:rsidR="00610CF0" w:rsidRDefault="00610CF0" w:rsidP="00610CF0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43D19F8F" w14:textId="59551900" w:rsidR="00610CF0" w:rsidRDefault="00610CF0" w:rsidP="00610CF0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bidi="it-IT"/>
              </w:rPr>
              <w:t xml:space="preserve">Procedura di selezione per il conferimento di </w:t>
            </w:r>
            <w:r w:rsidRPr="00A84161">
              <w:rPr>
                <w:rFonts w:eastAsia="Calibri" w:cstheme="minorHAnsi"/>
                <w:b/>
                <w:bCs/>
                <w:sz w:val="24"/>
                <w:szCs w:val="24"/>
                <w:lang w:bidi="it-IT"/>
              </w:rPr>
              <w:t>n. 1</w:t>
            </w:r>
            <w:r w:rsidR="00A84161" w:rsidRPr="00A84161">
              <w:rPr>
                <w:rFonts w:eastAsia="Calibri" w:cstheme="minorHAnsi"/>
                <w:b/>
                <w:bCs/>
                <w:sz w:val="24"/>
                <w:szCs w:val="24"/>
                <w:lang w:bidi="it-IT"/>
              </w:rPr>
              <w:t>0</w:t>
            </w:r>
            <w:r>
              <w:rPr>
                <w:rFonts w:eastAsia="Calibri" w:cstheme="minorHAnsi"/>
                <w:b/>
                <w:bCs/>
                <w:sz w:val="24"/>
                <w:szCs w:val="24"/>
                <w:lang w:bidi="it-IT"/>
              </w:rPr>
              <w:t xml:space="preserve"> incarichi individuali aventi ad oggetto: selezione esperti interni ed esterni, relativo/i al progetto PNRR Divari, territoriali.</w:t>
            </w:r>
            <w:bookmarkStart w:id="0" w:name="_Hlk767284931"/>
            <w:bookmarkEnd w:id="0"/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5BE2FFB3" w14:textId="77777777" w:rsidR="00610CF0" w:rsidRDefault="00610CF0" w:rsidP="00610C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Attività tecnica del Team per la prevenzione della dispersione scolastica</w:t>
            </w:r>
          </w:p>
        </w:tc>
      </w:tr>
    </w:tbl>
    <w:p w14:paraId="6B024C26" w14:textId="4FBBBC52" w:rsidR="002A6F4E" w:rsidRDefault="002A6F4E"/>
    <w:p w14:paraId="523044B7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2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14:paraId="20C90483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ABEDBDF" w14:textId="77777777" w:rsidR="0008078A" w:rsidRDefault="0008078A" w:rsidP="0008078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705E263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 per </w:t>
      </w:r>
    </w:p>
    <w:p w14:paraId="67CACAC7" w14:textId="07F3C436" w:rsidR="0008078A" w:rsidRPr="00811E5D" w:rsidRDefault="0008078A" w:rsidP="0008078A">
      <w:pPr>
        <w:spacing w:line="240" w:lineRule="auto"/>
        <w:rPr>
          <w:rFonts w:cstheme="minorHAnsi"/>
          <w:sz w:val="24"/>
          <w:szCs w:val="24"/>
        </w:rPr>
      </w:pPr>
      <w:r w:rsidRPr="00811E5D">
        <w:rPr>
          <w:rFonts w:asciiTheme="minorHAnsi" w:eastAsia="Calibri" w:hAnsiTheme="minorHAnsi" w:cstheme="minorHAnsi"/>
          <w:bCs/>
          <w:sz w:val="48"/>
          <w:szCs w:val="48"/>
        </w:rPr>
        <w:t>□</w:t>
      </w:r>
      <w:r w:rsidRPr="00811E5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811E5D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811E5D">
        <w:rPr>
          <w:rFonts w:asciiTheme="minorHAnsi" w:hAnsiTheme="minorHAnsi" w:cstheme="minorHAnsi"/>
          <w:bCs/>
          <w:sz w:val="22"/>
          <w:szCs w:val="22"/>
        </w:rPr>
        <w:t xml:space="preserve">Area 1 </w:t>
      </w:r>
      <w:r w:rsidRPr="00811E5D">
        <w:rPr>
          <w:rFonts w:cstheme="minorHAnsi"/>
          <w:sz w:val="24"/>
          <w:szCs w:val="24"/>
        </w:rPr>
        <w:t xml:space="preserve">- ore </w:t>
      </w:r>
      <w:r w:rsidR="00811E5D" w:rsidRPr="00811E5D">
        <w:rPr>
          <w:rFonts w:cstheme="minorHAnsi"/>
          <w:sz w:val="24"/>
          <w:szCs w:val="24"/>
        </w:rPr>
        <w:t>6</w:t>
      </w:r>
      <w:r w:rsidRPr="00811E5D">
        <w:rPr>
          <w:rFonts w:cstheme="minorHAnsi"/>
          <w:sz w:val="24"/>
          <w:szCs w:val="24"/>
        </w:rPr>
        <w:t>00</w:t>
      </w:r>
    </w:p>
    <w:p w14:paraId="69D213D3" w14:textId="77777777" w:rsidR="0008078A" w:rsidRPr="00811E5D" w:rsidRDefault="0008078A" w:rsidP="0008078A">
      <w:pPr>
        <w:spacing w:line="240" w:lineRule="auto"/>
        <w:rPr>
          <w:rFonts w:cstheme="minorHAnsi"/>
          <w:sz w:val="24"/>
          <w:szCs w:val="24"/>
        </w:rPr>
      </w:pPr>
      <w:r w:rsidRPr="00811E5D">
        <w:rPr>
          <w:rFonts w:cstheme="minorHAnsi"/>
          <w:sz w:val="24"/>
          <w:szCs w:val="24"/>
        </w:rPr>
        <w:t>progettazione e gestione interventi di riduzione dell’abbandono e del disagio area generale e organizzativa – comunicazione</w:t>
      </w:r>
    </w:p>
    <w:p w14:paraId="3B4F7632" w14:textId="77777777" w:rsidR="0008078A" w:rsidRPr="00811E5D" w:rsidRDefault="0008078A" w:rsidP="0008078A">
      <w:pPr>
        <w:spacing w:line="240" w:lineRule="auto"/>
      </w:pPr>
    </w:p>
    <w:p w14:paraId="72762F42" w14:textId="7CB8EC48" w:rsidR="0008078A" w:rsidRPr="00811E5D" w:rsidRDefault="0008078A" w:rsidP="0008078A">
      <w:pPr>
        <w:spacing w:line="240" w:lineRule="auto"/>
        <w:rPr>
          <w:rFonts w:cstheme="minorHAnsi"/>
          <w:sz w:val="24"/>
          <w:szCs w:val="24"/>
        </w:rPr>
      </w:pPr>
      <w:r w:rsidRPr="00811E5D">
        <w:rPr>
          <w:rFonts w:asciiTheme="minorHAnsi" w:eastAsia="Calibri" w:hAnsiTheme="minorHAnsi" w:cstheme="minorHAnsi"/>
          <w:bCs/>
          <w:sz w:val="48"/>
          <w:szCs w:val="48"/>
        </w:rPr>
        <w:t>□</w:t>
      </w:r>
      <w:r w:rsidRPr="00811E5D">
        <w:rPr>
          <w:rFonts w:asciiTheme="minorHAnsi" w:hAnsiTheme="minorHAnsi" w:cstheme="minorHAnsi"/>
          <w:bCs/>
          <w:sz w:val="22"/>
          <w:szCs w:val="22"/>
        </w:rPr>
        <w:tab/>
        <w:t xml:space="preserve">Area 2 </w:t>
      </w:r>
      <w:r w:rsidRPr="00811E5D">
        <w:rPr>
          <w:rFonts w:cstheme="minorHAnsi"/>
          <w:sz w:val="24"/>
          <w:szCs w:val="24"/>
        </w:rPr>
        <w:t xml:space="preserve">-   ore </w:t>
      </w:r>
      <w:r w:rsidR="00811E5D" w:rsidRPr="00811E5D">
        <w:rPr>
          <w:rFonts w:cstheme="minorHAnsi"/>
          <w:sz w:val="24"/>
          <w:szCs w:val="24"/>
        </w:rPr>
        <w:t>2</w:t>
      </w:r>
      <w:r w:rsidRPr="00811E5D">
        <w:rPr>
          <w:rFonts w:cstheme="minorHAnsi"/>
          <w:sz w:val="24"/>
          <w:szCs w:val="24"/>
        </w:rPr>
        <w:t>00</w:t>
      </w:r>
    </w:p>
    <w:p w14:paraId="3AFFE1AD" w14:textId="1A89ABB8" w:rsidR="0008078A" w:rsidRDefault="0008078A" w:rsidP="0008078A">
      <w:pPr>
        <w:spacing w:line="240" w:lineRule="auto"/>
        <w:ind w:left="283" w:hanging="357"/>
        <w:rPr>
          <w:sz w:val="24"/>
          <w:szCs w:val="24"/>
        </w:rPr>
      </w:pPr>
      <w:r w:rsidRPr="00811E5D">
        <w:rPr>
          <w:rFonts w:cstheme="minorHAnsi"/>
          <w:sz w:val="24"/>
          <w:szCs w:val="24"/>
        </w:rPr>
        <w:t>progettazione e gestione interventi di riduzione dell’abbandono e del disagio – area didattica</w:t>
      </w:r>
      <w:r>
        <w:rPr>
          <w:rFonts w:cstheme="minorHAnsi"/>
          <w:sz w:val="24"/>
          <w:szCs w:val="24"/>
        </w:rPr>
        <w:t xml:space="preserve"> </w:t>
      </w:r>
    </w:p>
    <w:p w14:paraId="05817681" w14:textId="77777777" w:rsidR="0008078A" w:rsidRDefault="0008078A" w:rsidP="0008078A">
      <w:pPr>
        <w:spacing w:line="240" w:lineRule="auto"/>
      </w:pPr>
    </w:p>
    <w:p w14:paraId="52ABDF5F" w14:textId="77777777" w:rsidR="0008078A" w:rsidRDefault="0008078A" w:rsidP="0008078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6A5154E" w14:textId="77777777" w:rsidR="0008078A" w:rsidRDefault="0008078A" w:rsidP="0008078A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62F2A5A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7A789070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7E4A1F68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CA3C965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32722832" w14:textId="77777777" w:rsidR="0008078A" w:rsidRDefault="0008078A" w:rsidP="0008078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07CCD6B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EE1781C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1AC995C7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4283B155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136F301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__________________________________</w:t>
      </w:r>
    </w:p>
    <w:p w14:paraId="44154122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E709209" w14:textId="7F372B0C" w:rsidR="0008078A" w:rsidRDefault="0008078A" w:rsidP="0008078A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del </w:t>
      </w:r>
      <w:r w:rsidR="00124E98" w:rsidRPr="00811E5D">
        <w:rPr>
          <w:rFonts w:asciiTheme="minorHAnsi" w:hAnsiTheme="minorHAnsi" w:cstheme="minorHAnsi"/>
          <w:bCs/>
          <w:sz w:val="22"/>
          <w:szCs w:val="22"/>
        </w:rPr>
        <w:t>2</w:t>
      </w:r>
      <w:r w:rsidR="00811E5D" w:rsidRPr="00811E5D">
        <w:rPr>
          <w:rFonts w:asciiTheme="minorHAnsi" w:hAnsiTheme="minorHAnsi" w:cstheme="minorHAnsi"/>
          <w:bCs/>
          <w:sz w:val="22"/>
          <w:szCs w:val="22"/>
        </w:rPr>
        <w:t>4</w:t>
      </w:r>
      <w:r w:rsidR="00124E98" w:rsidRPr="00811E5D">
        <w:rPr>
          <w:rFonts w:asciiTheme="minorHAnsi" w:hAnsiTheme="minorHAnsi" w:cstheme="minorHAnsi"/>
          <w:bCs/>
          <w:sz w:val="22"/>
          <w:szCs w:val="22"/>
        </w:rPr>
        <w:t>.11.</w:t>
      </w:r>
      <w:r w:rsidRPr="00811E5D">
        <w:rPr>
          <w:rFonts w:asciiTheme="minorHAnsi" w:hAnsiTheme="minorHAnsi" w:cstheme="minorHAnsi"/>
          <w:bCs/>
          <w:sz w:val="22"/>
          <w:szCs w:val="22"/>
        </w:rPr>
        <w:t>2023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3F9F578F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14:paraId="5EEEDF31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14:paraId="0CF53744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14:paraId="3655E4B9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18346FD1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EB259E7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non essere stati destituiti o dispensati dall’impiego presso una Pubblica Amministrazione;</w:t>
      </w:r>
    </w:p>
    <w:p w14:paraId="0B2FB682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non essere stati dichiarati decaduti o licenziati da un impiego statale;</w:t>
      </w:r>
    </w:p>
    <w:p w14:paraId="4079468F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non trovarsi in situazione di incompatibilità, ovvero, nel caso in cui sussistano cause di incompatibilità, si impegna a comunicarle espressamente e tempestivamente, al fine di consentire l’adeguata valutazione delle medesime;</w:t>
      </w:r>
    </w:p>
    <w:p w14:paraId="0794B1AC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non trovarsi in situazioni di conflitto di interessi, neanche potenziale, che possano interferire con l’esercizio dell’incarico;</w:t>
      </w:r>
    </w:p>
    <w:p w14:paraId="6E70BF2A" w14:textId="5808D4AD" w:rsidR="0008078A" w:rsidRPr="00857315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857315">
        <w:rPr>
          <w:rFonts w:cstheme="minorHAnsi"/>
          <w:bCs/>
        </w:rPr>
        <w:t>p</w:t>
      </w:r>
      <w:r>
        <w:rPr>
          <w:rFonts w:cstheme="minorHAnsi"/>
          <w:bCs/>
        </w:rPr>
        <w:t xml:space="preserve">ossedere i requisiti </w:t>
      </w:r>
      <w:r>
        <w:rPr>
          <w:rFonts w:ascii="Times New Roman" w:hAnsi="Times New Roman" w:cstheme="minorHAnsi"/>
          <w:sz w:val="24"/>
          <w:szCs w:val="24"/>
        </w:rPr>
        <w:t xml:space="preserve">di carattere specifico (di accesso e di selezione), previsti dal regolamento per la selezione di personale interno ed esterno </w:t>
      </w:r>
      <w:r>
        <w:rPr>
          <w:rFonts w:ascii="Times New Roman" w:hAnsi="Times New Roman" w:cstheme="minorHAnsi"/>
          <w:kern w:val="2"/>
          <w:sz w:val="24"/>
          <w:szCs w:val="24"/>
        </w:rPr>
        <w:t xml:space="preserve">datato con delibera del </w:t>
      </w:r>
      <w:r w:rsidRPr="00857315">
        <w:rPr>
          <w:rFonts w:ascii="Times New Roman" w:hAnsi="Times New Roman" w:cstheme="minorHAnsi"/>
          <w:kern w:val="2"/>
          <w:sz w:val="24"/>
          <w:szCs w:val="24"/>
        </w:rPr>
        <w:t>Consiglio d’Istituto n</w:t>
      </w:r>
      <w:r w:rsidR="00857315">
        <w:rPr>
          <w:rFonts w:ascii="Times New Roman" w:hAnsi="Times New Roman" w:cstheme="minorHAnsi"/>
          <w:kern w:val="2"/>
          <w:sz w:val="24"/>
          <w:szCs w:val="24"/>
        </w:rPr>
        <w:t>. 19 del 30-05-2023</w:t>
      </w:r>
      <w:r w:rsidR="00857315" w:rsidRPr="00857315">
        <w:rPr>
          <w:rFonts w:ascii="Times New Roman" w:hAnsi="Times New Roman" w:cstheme="minorHAnsi"/>
          <w:kern w:val="2"/>
          <w:sz w:val="24"/>
          <w:szCs w:val="24"/>
        </w:rPr>
        <w:t xml:space="preserve"> </w:t>
      </w:r>
      <w:r w:rsidRPr="00857315">
        <w:rPr>
          <w:rFonts w:ascii="Times New Roman" w:hAnsi="Times New Roman" w:cstheme="minorHAnsi"/>
          <w:kern w:val="2"/>
          <w:sz w:val="24"/>
          <w:szCs w:val="24"/>
        </w:rPr>
        <w:t>;</w:t>
      </w:r>
    </w:p>
    <w:p w14:paraId="7662AA7C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i/>
          <w:iCs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possedere il seguente titolo accademico o di studio: laurea magistrale;</w:t>
      </w:r>
      <w:bookmarkStart w:id="6" w:name="_Hlk966169961"/>
      <w:bookmarkEnd w:id="6"/>
    </w:p>
    <w:p w14:paraId="42335D8B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avere ricoperto precedenti incarichi analoghi.</w:t>
      </w:r>
    </w:p>
    <w:p w14:paraId="47987922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811E5D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Pr="00811E5D">
        <w:rPr>
          <w:rFonts w:asciiTheme="minorHAnsi" w:hAnsiTheme="minorHAnsi" w:cstheme="minorHAnsi"/>
          <w:sz w:val="22"/>
          <w:szCs w:val="22"/>
        </w:rPr>
        <w:t>]</w:t>
      </w:r>
      <w:r w:rsidRPr="00811E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11E5D">
        <w:rPr>
          <w:rFonts w:asciiTheme="minorHAnsi" w:hAnsiTheme="minorHAnsi" w:cstheme="minorHAnsi"/>
          <w:sz w:val="22"/>
          <w:szCs w:val="22"/>
        </w:rPr>
        <w:t>nonché fotocopia del documento di identità</w:t>
      </w:r>
      <w:r>
        <w:rPr>
          <w:rFonts w:asciiTheme="minorHAnsi" w:hAnsiTheme="minorHAnsi" w:cstheme="minorHAnsi"/>
          <w:sz w:val="22"/>
          <w:szCs w:val="22"/>
        </w:rPr>
        <w:t xml:space="preserve"> in corso di validità.</w:t>
      </w:r>
    </w:p>
    <w:p w14:paraId="3F6BECD0" w14:textId="77777777" w:rsidR="0008078A" w:rsidRDefault="0008078A" w:rsidP="0008078A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08078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8CB0" w14:textId="77777777" w:rsidR="00516DF9" w:rsidRDefault="00516DF9" w:rsidP="00610CF0">
      <w:pPr>
        <w:spacing w:line="240" w:lineRule="auto"/>
      </w:pPr>
      <w:r>
        <w:separator/>
      </w:r>
    </w:p>
  </w:endnote>
  <w:endnote w:type="continuationSeparator" w:id="0">
    <w:p w14:paraId="314CB3E5" w14:textId="77777777" w:rsidR="00516DF9" w:rsidRDefault="00516DF9" w:rsidP="00610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B7832" w14:textId="77777777" w:rsidR="00516DF9" w:rsidRDefault="00516DF9" w:rsidP="00610CF0">
      <w:pPr>
        <w:spacing w:line="240" w:lineRule="auto"/>
      </w:pPr>
      <w:r>
        <w:separator/>
      </w:r>
    </w:p>
  </w:footnote>
  <w:footnote w:type="continuationSeparator" w:id="0">
    <w:p w14:paraId="18D240DE" w14:textId="77777777" w:rsidR="00516DF9" w:rsidRDefault="00516DF9" w:rsidP="00610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A31A" w14:textId="277F1FB0" w:rsidR="00610CF0" w:rsidRDefault="00610CF0" w:rsidP="00610CF0">
    <w:pPr>
      <w:pStyle w:val="Intestazione"/>
      <w:jc w:val="center"/>
    </w:pPr>
    <w:bookmarkStart w:id="7" w:name="_Hlk146533674"/>
    <w:r w:rsidRPr="004D4835">
      <w:rPr>
        <w:noProof/>
        <w:color w:val="000000"/>
      </w:rPr>
      <w:drawing>
        <wp:inline distT="0" distB="0" distL="0" distR="0" wp14:anchorId="041E29F7" wp14:editId="50996331">
          <wp:extent cx="6118860" cy="434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  <w:p w14:paraId="622EF495" w14:textId="70BFAB5E" w:rsidR="00610CF0" w:rsidRPr="00610CF0" w:rsidRDefault="00610CF0" w:rsidP="00610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B6ED3"/>
    <w:multiLevelType w:val="multilevel"/>
    <w:tmpl w:val="B4887C52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1" w15:restartNumberingAfterBreak="0">
    <w:nsid w:val="4B094A1C"/>
    <w:multiLevelType w:val="multilevel"/>
    <w:tmpl w:val="CE74EBC6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2" w15:restartNumberingAfterBreak="0">
    <w:nsid w:val="664A63A3"/>
    <w:multiLevelType w:val="multilevel"/>
    <w:tmpl w:val="7D5A4EA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331D95"/>
    <w:multiLevelType w:val="multilevel"/>
    <w:tmpl w:val="1646CC7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Calibri" w:hAnsi="Calibri" w:cs="Calibr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05"/>
    <w:rsid w:val="0008078A"/>
    <w:rsid w:val="000B691A"/>
    <w:rsid w:val="00124E98"/>
    <w:rsid w:val="002A6F4E"/>
    <w:rsid w:val="00516DF9"/>
    <w:rsid w:val="00542BD3"/>
    <w:rsid w:val="00610CF0"/>
    <w:rsid w:val="006D0A86"/>
    <w:rsid w:val="007564F4"/>
    <w:rsid w:val="00811E5D"/>
    <w:rsid w:val="00857315"/>
    <w:rsid w:val="00A84161"/>
    <w:rsid w:val="00B83C1A"/>
    <w:rsid w:val="00C7446F"/>
    <w:rsid w:val="00D445F5"/>
    <w:rsid w:val="00D65005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86C4"/>
  <w15:chartTrackingRefBased/>
  <w15:docId w15:val="{00AC38CD-092E-449A-8D97-5E784D25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78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78A"/>
    <w:pPr>
      <w:ind w:left="708"/>
    </w:pPr>
  </w:style>
  <w:style w:type="paragraph" w:customStyle="1" w:styleId="sche3">
    <w:name w:val="sche_3"/>
    <w:qFormat/>
    <w:rsid w:val="0008078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mmaCarattere">
    <w:name w:val="Comma Carattere"/>
    <w:basedOn w:val="Carpredefinitoparagrafo"/>
    <w:link w:val="Comma"/>
    <w:qFormat/>
    <w:rsid w:val="0008078A"/>
  </w:style>
  <w:style w:type="paragraph" w:customStyle="1" w:styleId="Comma">
    <w:name w:val="Comma"/>
    <w:basedOn w:val="Paragrafoelenco"/>
    <w:link w:val="CommaCarattere"/>
    <w:qFormat/>
    <w:rsid w:val="0008078A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610CF0"/>
    <w:pPr>
      <w:suppressAutoHyphens w:val="0"/>
      <w:spacing w:line="240" w:lineRule="auto"/>
      <w:ind w:left="460"/>
      <w:jc w:val="left"/>
      <w:textAlignment w:val="auto"/>
    </w:pPr>
    <w:rPr>
      <w:rFonts w:ascii="Verdana" w:eastAsia="Verdana" w:hAnsi="Verdana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610CF0"/>
    <w:pPr>
      <w:tabs>
        <w:tab w:val="center" w:pos="4896"/>
        <w:tab w:val="right" w:pos="9792"/>
      </w:tabs>
      <w:suppressAutoHyphens w:val="0"/>
      <w:overflowPunct w:val="0"/>
      <w:autoSpaceDE w:val="0"/>
      <w:autoSpaceDN w:val="0"/>
      <w:adjustRightInd w:val="0"/>
      <w:spacing w:line="240" w:lineRule="auto"/>
      <w:ind w:left="-360" w:right="-120"/>
      <w:jc w:val="center"/>
      <w:textAlignment w:val="auto"/>
    </w:pPr>
    <w:rPr>
      <w:rFonts w:ascii="Arial" w:hAnsi="Arial"/>
      <w:b/>
      <w:i/>
      <w:sz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610CF0"/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CorpodeltestoCarattere">
    <w:name w:val="Corpo del testo Carattere"/>
    <w:link w:val="a"/>
    <w:uiPriority w:val="1"/>
    <w:rsid w:val="00610CF0"/>
    <w:rPr>
      <w:rFonts w:ascii="Verdana" w:eastAsia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0C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Vincenzo Cassaro</cp:lastModifiedBy>
  <cp:revision>2</cp:revision>
  <dcterms:created xsi:type="dcterms:W3CDTF">2023-11-24T18:07:00Z</dcterms:created>
  <dcterms:modified xsi:type="dcterms:W3CDTF">2023-11-24T18:07:00Z</dcterms:modified>
</cp:coreProperties>
</file>